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81" w:rsidRPr="00C45E81" w:rsidRDefault="005E4AAC" w:rsidP="00C45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17.05.2016</w:t>
      </w:r>
      <w:r w:rsidR="00C45E81" w:rsidRPr="00C45E81">
        <w:rPr>
          <w:rFonts w:ascii="Times New Roman" w:hAnsi="Times New Roman" w:cs="Times New Roman"/>
        </w:rPr>
        <w:t xml:space="preserve">  в  соответствии с  утвержденным графиком работы проведены  выездные  консультации в  </w:t>
      </w:r>
      <w:proofErr w:type="spellStart"/>
      <w:r>
        <w:rPr>
          <w:rFonts w:ascii="Times New Roman" w:hAnsi="Times New Roman" w:cs="Times New Roman"/>
        </w:rPr>
        <w:t>Долгоруковском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="00C45E81" w:rsidRPr="00C45E81">
        <w:rPr>
          <w:rFonts w:ascii="Times New Roman" w:hAnsi="Times New Roman" w:cs="Times New Roman"/>
        </w:rPr>
        <w:t xml:space="preserve"> на базе </w:t>
      </w:r>
      <w:r w:rsidRPr="005E4AAC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го</w:t>
      </w:r>
      <w:r w:rsidRPr="005E4AAC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</w:t>
      </w:r>
      <w:r w:rsidRPr="005E4AAC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5E4AAC">
        <w:rPr>
          <w:rFonts w:ascii="Times New Roman" w:hAnsi="Times New Roman" w:cs="Times New Roman"/>
        </w:rPr>
        <w:t xml:space="preserve">  «Центр социальной защиты населения по  </w:t>
      </w:r>
      <w:proofErr w:type="spellStart"/>
      <w:r w:rsidRPr="005E4AAC">
        <w:rPr>
          <w:rFonts w:ascii="Times New Roman" w:hAnsi="Times New Roman" w:cs="Times New Roman"/>
        </w:rPr>
        <w:t>Долгоруковскому</w:t>
      </w:r>
      <w:proofErr w:type="spellEnd"/>
      <w:r w:rsidRPr="005E4AAC">
        <w:rPr>
          <w:rFonts w:ascii="Times New Roman" w:hAnsi="Times New Roman" w:cs="Times New Roman"/>
        </w:rPr>
        <w:t xml:space="preserve"> району»</w:t>
      </w:r>
      <w:r w:rsidR="00C45E81" w:rsidRPr="00C45E81">
        <w:rPr>
          <w:rFonts w:ascii="Times New Roman" w:hAnsi="Times New Roman" w:cs="Times New Roman"/>
        </w:rPr>
        <w:t xml:space="preserve">  За  юридической  помощью обратились</w:t>
      </w:r>
      <w:r w:rsidR="00C45E81">
        <w:rPr>
          <w:rFonts w:ascii="Times New Roman" w:hAnsi="Times New Roman" w:cs="Times New Roman"/>
        </w:rPr>
        <w:t xml:space="preserve">  1</w:t>
      </w:r>
      <w:r>
        <w:rPr>
          <w:rFonts w:ascii="Times New Roman" w:hAnsi="Times New Roman" w:cs="Times New Roman"/>
        </w:rPr>
        <w:t>2</w:t>
      </w:r>
      <w:r w:rsidR="00C45E81">
        <w:rPr>
          <w:rFonts w:ascii="Times New Roman" w:hAnsi="Times New Roman" w:cs="Times New Roman"/>
        </w:rPr>
        <w:t xml:space="preserve">  человек. Основные  вопросы касались  </w:t>
      </w:r>
      <w:r w:rsidRPr="005E4AAC">
        <w:rPr>
          <w:rFonts w:ascii="Times New Roman" w:hAnsi="Times New Roman" w:cs="Times New Roman"/>
        </w:rPr>
        <w:t>наследства</w:t>
      </w:r>
      <w:r w:rsidR="00C45E81">
        <w:rPr>
          <w:rFonts w:ascii="Times New Roman" w:hAnsi="Times New Roman" w:cs="Times New Roman"/>
        </w:rPr>
        <w:t xml:space="preserve">, приватизации,  пенсионных вопросов, </w:t>
      </w:r>
      <w:r w:rsidRPr="005E4AAC">
        <w:rPr>
          <w:rFonts w:ascii="Times New Roman" w:hAnsi="Times New Roman" w:cs="Times New Roman"/>
        </w:rPr>
        <w:t>установки памятника участнику ВОВ за счет средств военкомата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45E81" w:rsidRPr="00C4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5E4AAC"/>
    <w:rsid w:val="00965879"/>
    <w:rsid w:val="00C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</dc:creator>
  <cp:lastModifiedBy>SGN</cp:lastModifiedBy>
  <cp:revision>2</cp:revision>
  <dcterms:created xsi:type="dcterms:W3CDTF">2016-05-29T17:56:00Z</dcterms:created>
  <dcterms:modified xsi:type="dcterms:W3CDTF">2016-05-29T17:56:00Z</dcterms:modified>
</cp:coreProperties>
</file>